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6C633" w14:textId="057ECE0F" w:rsidR="00A90F78" w:rsidRDefault="00CE07D4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A90F78" w:rsidRPr="00A90F78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584ADAAB" w14:textId="10CE802B" w:rsidR="00A82F50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A90F7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BE36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2A591119" w14:textId="32403508" w:rsidR="00094E60" w:rsidRDefault="00A90F78" w:rsidP="00094E6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CB65CA"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>mówień publicznych (Dz. U. z 202</w:t>
      </w:r>
      <w:r w:rsidR="00F234D4">
        <w:rPr>
          <w:rFonts w:ascii="Cambria" w:hAnsi="Cambria" w:cs="Arial"/>
          <w:bCs/>
          <w:sz w:val="22"/>
          <w:szCs w:val="22"/>
        </w:rPr>
        <w:t>2 </w:t>
      </w:r>
      <w:r w:rsidR="008C1608">
        <w:rPr>
          <w:rFonts w:ascii="Cambria" w:hAnsi="Cambria" w:cs="Arial"/>
          <w:bCs/>
          <w:sz w:val="22"/>
          <w:szCs w:val="22"/>
        </w:rPr>
        <w:t xml:space="preserve">r. poz. </w:t>
      </w:r>
      <w:r w:rsidR="00F234D4">
        <w:rPr>
          <w:rFonts w:ascii="Cambria" w:hAnsi="Cambria" w:cs="Arial"/>
          <w:bCs/>
          <w:sz w:val="22"/>
          <w:szCs w:val="22"/>
        </w:rPr>
        <w:t>1710</w:t>
      </w:r>
      <w:r w:rsidR="00F234D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) na </w:t>
      </w:r>
      <w:r w:rsidR="00356F41" w:rsidRPr="00356F41">
        <w:rPr>
          <w:rFonts w:ascii="Cambria" w:hAnsi="Cambria" w:cs="Arial"/>
          <w:b/>
          <w:bCs/>
          <w:sz w:val="22"/>
          <w:szCs w:val="22"/>
        </w:rPr>
        <w:t>„Utwardzenie części działki polegające na wykonaniu nawierzchni bitumicznej, na odcinku lądowiska, na terenie Nadleśnictwa Dąbrowa</w:t>
      </w:r>
      <w:r w:rsidR="001D2969">
        <w:rPr>
          <w:rFonts w:ascii="Cambria" w:hAnsi="Cambria" w:cs="Arial"/>
          <w:b/>
          <w:bCs/>
          <w:sz w:val="22"/>
          <w:szCs w:val="22"/>
        </w:rPr>
        <w:t xml:space="preserve"> – POSTĘPOWANIE NR 2”</w:t>
      </w:r>
    </w:p>
    <w:p w14:paraId="35F1A9F9" w14:textId="77777777" w:rsidR="00094E60" w:rsidRDefault="00094E60" w:rsidP="00094E60">
      <w:pPr>
        <w:jc w:val="both"/>
        <w:rPr>
          <w:b/>
          <w:bCs/>
          <w:i/>
          <w:color w:val="000000"/>
        </w:rPr>
      </w:pPr>
    </w:p>
    <w:p w14:paraId="4C96D6ED" w14:textId="236665B8" w:rsidR="00A90F78" w:rsidRPr="00A90F78" w:rsidRDefault="00A90F78" w:rsidP="00094E60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3B26CEDA" w:rsidR="00A90F78" w:rsidRPr="001545F6" w:rsidRDefault="00A90F78" w:rsidP="00A90F78">
      <w:pPr>
        <w:ind w:right="2"/>
        <w:rPr>
          <w:rFonts w:ascii="Cambria" w:hAnsi="Cambria" w:cs="Arial"/>
          <w:sz w:val="22"/>
          <w:szCs w:val="22"/>
        </w:rPr>
      </w:pPr>
      <w:r w:rsidRPr="001545F6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 w:rsidRPr="001545F6">
        <w:rPr>
          <w:rFonts w:ascii="Cambria" w:hAnsi="Cambria" w:cs="Arial"/>
          <w:sz w:val="22"/>
          <w:szCs w:val="22"/>
        </w:rPr>
        <w:t xml:space="preserve">art. 108 ust. 1 Ustawy </w:t>
      </w:r>
      <w:r w:rsidR="001545F6" w:rsidRPr="001545F6">
        <w:rPr>
          <w:rFonts w:ascii="Cambria" w:hAnsi="Cambria" w:cs="Arial"/>
        </w:rPr>
        <w:t>PZP oraz z oraz w art. 7 ust. 1 pkt 1-3 ustawy z dnia 13 kwietnia 2022 r. o szczególnych rozwiązaniach w zakresie przeciwdziałania wspieraniu agresji na Ukrainę oraz służących ochronie bezpieczeństwa narodowego (Dz. U. z 2022 r. poz. 835) oraz w art. 109 ust. 1 pkt. 4-</w:t>
      </w:r>
      <w:r w:rsidR="00094E60">
        <w:rPr>
          <w:rFonts w:ascii="Cambria" w:hAnsi="Cambria" w:cs="Arial"/>
        </w:rPr>
        <w:t>5 i 7</w:t>
      </w:r>
      <w:r w:rsidR="001545F6" w:rsidRPr="001545F6">
        <w:rPr>
          <w:rFonts w:ascii="Cambria" w:hAnsi="Cambria" w:cs="Arial"/>
        </w:rPr>
        <w:t xml:space="preserve"> ustawy PZP</w:t>
      </w:r>
      <w:r w:rsidR="001545F6" w:rsidRPr="001545F6">
        <w:rPr>
          <w:rFonts w:ascii="Cambria" w:hAnsi="Cambria" w:cs="Arial"/>
          <w:b/>
        </w:rPr>
        <w:t>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637D5ADC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Oświadczam, że</w:t>
      </w:r>
      <w:r w:rsidR="006F03C6">
        <w:rPr>
          <w:rFonts w:ascii="Cambria" w:hAnsi="Cambria" w:cs="Arial"/>
          <w:sz w:val="22"/>
          <w:szCs w:val="22"/>
        </w:rPr>
        <w:t xml:space="preserve"> nie zachodzą /</w:t>
      </w:r>
      <w:r w:rsidRPr="00A90F78">
        <w:rPr>
          <w:rFonts w:ascii="Cambria" w:hAnsi="Cambria" w:cs="Arial"/>
          <w:sz w:val="22"/>
          <w:szCs w:val="22"/>
        </w:rPr>
        <w:t xml:space="preserve"> 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</w:t>
      </w:r>
      <w:r w:rsidR="00094E60">
        <w:rPr>
          <w:rFonts w:ascii="Cambria" w:hAnsi="Cambria" w:cs="Arial"/>
          <w:i/>
          <w:sz w:val="22"/>
          <w:szCs w:val="22"/>
        </w:rPr>
        <w:t xml:space="preserve"> oraz 109ust. 1 pkt. </w:t>
      </w:r>
      <w:r w:rsidR="006F03C6">
        <w:rPr>
          <w:rFonts w:ascii="Cambria" w:hAnsi="Cambria" w:cs="Arial"/>
          <w:i/>
          <w:sz w:val="22"/>
          <w:szCs w:val="22"/>
        </w:rPr>
        <w:t xml:space="preserve">4, </w:t>
      </w:r>
      <w:r w:rsidR="00094E60">
        <w:rPr>
          <w:rFonts w:ascii="Cambria" w:hAnsi="Cambria" w:cs="Arial"/>
          <w:i/>
          <w:sz w:val="22"/>
          <w:szCs w:val="22"/>
        </w:rPr>
        <w:t>5 i 7 u</w:t>
      </w:r>
      <w:r w:rsidRPr="00A90F78">
        <w:rPr>
          <w:rFonts w:ascii="Cambria" w:hAnsi="Cambria" w:cs="Arial"/>
          <w:i/>
          <w:sz w:val="22"/>
          <w:szCs w:val="22"/>
        </w:rPr>
        <w:t>stawy</w:t>
      </w:r>
      <w:r w:rsidR="00094E60">
        <w:rPr>
          <w:rFonts w:ascii="Cambria" w:hAnsi="Cambria" w:cs="Arial"/>
          <w:i/>
          <w:sz w:val="22"/>
          <w:szCs w:val="22"/>
        </w:rPr>
        <w:t xml:space="preserve"> PZP</w:t>
      </w:r>
      <w:r w:rsidRPr="00A90F78">
        <w:rPr>
          <w:rFonts w:ascii="Cambria" w:hAnsi="Cambria" w:cs="Arial"/>
          <w:i/>
          <w:sz w:val="22"/>
          <w:szCs w:val="22"/>
        </w:rPr>
        <w:t>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>z ww. okolicznością, na podstawie 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lastRenderedPageBreak/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863C37F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E07D4">
        <w:rPr>
          <w:rFonts w:ascii="Cambria" w:hAnsi="Cambria" w:cs="Arial"/>
          <w:b/>
          <w:bCs/>
          <w:sz w:val="22"/>
          <w:szCs w:val="22"/>
        </w:rPr>
        <w:t>2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5143E270" w:rsidR="00A82F50" w:rsidRPr="00A90F78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1BD785E" w14:textId="2098EEF2" w:rsidR="002E6E00" w:rsidRDefault="002E6E00" w:rsidP="002E6E0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>
        <w:rPr>
          <w:rFonts w:ascii="Cambria" w:hAnsi="Cambria" w:cs="Arial"/>
          <w:bCs/>
          <w:sz w:val="22"/>
          <w:szCs w:val="22"/>
        </w:rPr>
        <w:t xml:space="preserve">mówień publicznych (Dz. U. z </w:t>
      </w:r>
      <w:r w:rsidR="00F234D4">
        <w:rPr>
          <w:rFonts w:ascii="Cambria" w:hAnsi="Cambria" w:cs="Arial"/>
          <w:bCs/>
          <w:sz w:val="22"/>
          <w:szCs w:val="22"/>
        </w:rPr>
        <w:t>2022 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F234D4">
        <w:rPr>
          <w:rFonts w:ascii="Cambria" w:hAnsi="Cambria" w:cs="Arial"/>
          <w:bCs/>
          <w:sz w:val="22"/>
          <w:szCs w:val="22"/>
        </w:rPr>
        <w:t>1710</w:t>
      </w:r>
      <w:r w:rsidR="00F234D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) </w:t>
      </w:r>
      <w:r w:rsidR="00356F41" w:rsidRPr="00356F41">
        <w:rPr>
          <w:rFonts w:ascii="Cambria" w:hAnsi="Cambria" w:cs="Arial"/>
          <w:b/>
          <w:bCs/>
          <w:sz w:val="22"/>
          <w:szCs w:val="22"/>
        </w:rPr>
        <w:t>„Utwardzenie części działki polegające na wykonaniu nawierzchni bitumicznej, na odcinku lądowiska, na terenie Nadleśnictwa Dąbrowa</w:t>
      </w:r>
      <w:r w:rsidR="001D2969">
        <w:rPr>
          <w:rFonts w:ascii="Cambria" w:hAnsi="Cambria" w:cs="Arial"/>
          <w:b/>
          <w:bCs/>
          <w:sz w:val="22"/>
          <w:szCs w:val="22"/>
        </w:rPr>
        <w:t xml:space="preserve"> – PO</w:t>
      </w:r>
      <w:bookmarkStart w:id="0" w:name="_GoBack"/>
      <w:bookmarkEnd w:id="0"/>
      <w:r w:rsidR="001D2969">
        <w:rPr>
          <w:rFonts w:ascii="Cambria" w:hAnsi="Cambria" w:cs="Arial"/>
          <w:b/>
          <w:bCs/>
          <w:sz w:val="22"/>
          <w:szCs w:val="22"/>
        </w:rPr>
        <w:t>STĘPOWANIE NR 2</w:t>
      </w:r>
      <w:r w:rsidR="00356F41">
        <w:rPr>
          <w:rFonts w:ascii="Cambria" w:hAnsi="Cambria" w:cs="Arial"/>
          <w:b/>
          <w:bCs/>
          <w:sz w:val="22"/>
          <w:szCs w:val="22"/>
        </w:rPr>
        <w:t>”</w:t>
      </w:r>
      <w:r w:rsidR="00356F41" w:rsidRPr="00356F41" w:rsidDel="00356F4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1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"/>
      <w:bookmarkEnd w:id="2"/>
    </w:p>
    <w:sectPr w:rsidR="00790244" w:rsidRPr="00A90F78" w:rsidSect="00A90F78">
      <w:headerReference w:type="default" r:id="rId6"/>
      <w:footerReference w:type="default" r:id="rId7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F1CA4" w14:textId="77777777" w:rsidR="00B317BE" w:rsidRDefault="00B317BE">
      <w:r>
        <w:separator/>
      </w:r>
    </w:p>
  </w:endnote>
  <w:endnote w:type="continuationSeparator" w:id="0">
    <w:p w14:paraId="4CB45CDD" w14:textId="77777777" w:rsidR="00B317BE" w:rsidRDefault="00B3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B317B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01A658CD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296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B317B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73423" w14:textId="77777777" w:rsidR="00B317BE" w:rsidRDefault="00B317BE">
      <w:r>
        <w:separator/>
      </w:r>
    </w:p>
  </w:footnote>
  <w:footnote w:type="continuationSeparator" w:id="0">
    <w:p w14:paraId="11C75FA9" w14:textId="77777777" w:rsidR="00B317BE" w:rsidRDefault="00B31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B317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17C5D"/>
    <w:rsid w:val="00046F0C"/>
    <w:rsid w:val="00080BAE"/>
    <w:rsid w:val="00094E60"/>
    <w:rsid w:val="001545F6"/>
    <w:rsid w:val="001A5C12"/>
    <w:rsid w:val="001D2969"/>
    <w:rsid w:val="002626A4"/>
    <w:rsid w:val="002851FB"/>
    <w:rsid w:val="002A0BB2"/>
    <w:rsid w:val="002C26A0"/>
    <w:rsid w:val="002E6E00"/>
    <w:rsid w:val="0030304B"/>
    <w:rsid w:val="00311497"/>
    <w:rsid w:val="00311569"/>
    <w:rsid w:val="00355134"/>
    <w:rsid w:val="00356F41"/>
    <w:rsid w:val="003E164F"/>
    <w:rsid w:val="00403E3E"/>
    <w:rsid w:val="0058565B"/>
    <w:rsid w:val="005E0C4E"/>
    <w:rsid w:val="005E4FFC"/>
    <w:rsid w:val="006566BA"/>
    <w:rsid w:val="0067552C"/>
    <w:rsid w:val="006A690F"/>
    <w:rsid w:val="006F03C6"/>
    <w:rsid w:val="00790244"/>
    <w:rsid w:val="007E5C87"/>
    <w:rsid w:val="00851E14"/>
    <w:rsid w:val="008838D4"/>
    <w:rsid w:val="008A52A2"/>
    <w:rsid w:val="008C1608"/>
    <w:rsid w:val="008C2B40"/>
    <w:rsid w:val="008D0BEA"/>
    <w:rsid w:val="00926884"/>
    <w:rsid w:val="00A05ECA"/>
    <w:rsid w:val="00A14E49"/>
    <w:rsid w:val="00A300D3"/>
    <w:rsid w:val="00A41CC3"/>
    <w:rsid w:val="00A61A17"/>
    <w:rsid w:val="00A82F50"/>
    <w:rsid w:val="00A90F78"/>
    <w:rsid w:val="00AB191F"/>
    <w:rsid w:val="00AE5E37"/>
    <w:rsid w:val="00B30729"/>
    <w:rsid w:val="00B317BE"/>
    <w:rsid w:val="00B66947"/>
    <w:rsid w:val="00BC104C"/>
    <w:rsid w:val="00BD5CF6"/>
    <w:rsid w:val="00BE3664"/>
    <w:rsid w:val="00BF1351"/>
    <w:rsid w:val="00C24690"/>
    <w:rsid w:val="00C833E2"/>
    <w:rsid w:val="00CB65CA"/>
    <w:rsid w:val="00CC5BCA"/>
    <w:rsid w:val="00CE07D4"/>
    <w:rsid w:val="00CE323D"/>
    <w:rsid w:val="00CF4903"/>
    <w:rsid w:val="00D00204"/>
    <w:rsid w:val="00D017C6"/>
    <w:rsid w:val="00D01CA0"/>
    <w:rsid w:val="00D02285"/>
    <w:rsid w:val="00D83A08"/>
    <w:rsid w:val="00D95ACC"/>
    <w:rsid w:val="00DE324C"/>
    <w:rsid w:val="00DF5F0D"/>
    <w:rsid w:val="00E50C85"/>
    <w:rsid w:val="00E62991"/>
    <w:rsid w:val="00E778E9"/>
    <w:rsid w:val="00EC6A3A"/>
    <w:rsid w:val="00F2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2E6F026C-4951-4569-AB1A-B2F6EDB6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7</cp:revision>
  <cp:lastPrinted>2021-04-15T10:17:00Z</cp:lastPrinted>
  <dcterms:created xsi:type="dcterms:W3CDTF">2022-08-16T10:39:00Z</dcterms:created>
  <dcterms:modified xsi:type="dcterms:W3CDTF">2022-09-08T12:37:00Z</dcterms:modified>
</cp:coreProperties>
</file>